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215F2" w14:textId="756318BA" w:rsidR="00846C8E" w:rsidRPr="00192C08" w:rsidRDefault="00DC7F93" w:rsidP="00192C08">
      <w:pPr>
        <w:pStyle w:val="Title"/>
      </w:pPr>
      <w:r>
        <w:t>Решения</w:t>
      </w:r>
      <w:r w:rsidR="00192C08" w:rsidRPr="00192C08">
        <w:t xml:space="preserve"> муниципального этапа ВСОШ</w:t>
      </w:r>
      <w:r w:rsidR="009209CD">
        <w:t xml:space="preserve"> по физике</w:t>
      </w:r>
      <w:r w:rsidR="00192C08" w:rsidRPr="00192C08">
        <w:t xml:space="preserve">. </w:t>
      </w:r>
      <w:r w:rsidR="00760C5F" w:rsidRPr="00760C5F">
        <w:t>8</w:t>
      </w:r>
      <w:r w:rsidR="00192C08" w:rsidRPr="00192C08">
        <w:t xml:space="preserve"> класс.</w:t>
      </w:r>
    </w:p>
    <w:p w14:paraId="7568E3C2" w14:textId="77777777" w:rsidR="00192C08" w:rsidRDefault="00192C08" w:rsidP="00192C08"/>
    <w:p w14:paraId="5F177DD1" w14:textId="75B884E3" w:rsidR="00192C08" w:rsidRPr="00192C08" w:rsidRDefault="00192C08" w:rsidP="00192C08">
      <w:pPr>
        <w:pStyle w:val="Heading1"/>
      </w:pPr>
      <w:r w:rsidRPr="00192C08">
        <w:t>Задача 1</w:t>
      </w:r>
    </w:p>
    <w:p w14:paraId="5D55A096" w14:textId="44D52527" w:rsidR="00760C5F" w:rsidRDefault="00760C5F" w:rsidP="009209CD">
      <w:pPr>
        <w:spacing w:line="360" w:lineRule="auto"/>
        <w:ind w:firstLine="540"/>
      </w:pPr>
      <w:r>
        <w:t xml:space="preserve">На систему, состоящую из поплавка и грузила, действуют направленные вниз силы тяжести   </w:t>
      </w:r>
      <w:r w:rsidRPr="00760C5F">
        <w:rPr>
          <w:i/>
          <w:iCs/>
          <w:lang w:val="en-US"/>
        </w:rPr>
        <w:t>mg</w:t>
      </w:r>
      <w:r w:rsidRPr="00760C5F">
        <w:t xml:space="preserve"> </w:t>
      </w:r>
      <w:r>
        <w:t xml:space="preserve">(приложена к поплавку) и   </w:t>
      </w:r>
      <w:r w:rsidRPr="00760C5F">
        <w:rPr>
          <w:i/>
          <w:iCs/>
          <w:lang w:val="en-US"/>
        </w:rPr>
        <w:t>Mg</w:t>
      </w:r>
      <w:r w:rsidRPr="00760C5F">
        <w:rPr>
          <w:i/>
          <w:iCs/>
        </w:rPr>
        <w:t xml:space="preserve"> </w:t>
      </w:r>
      <w:r>
        <w:t>(приложена к грузилу), а также направленные вверх силы Архимеда</w:t>
      </w:r>
      <w:r w:rsidRPr="00760C5F">
        <w:t xml:space="preserve"> </w:t>
      </w:r>
      <w:r w:rsidRPr="00760C5F">
        <w:rPr>
          <w:i/>
          <w:iCs/>
        </w:rPr>
        <w:t>ρ</w:t>
      </w:r>
      <w:r w:rsidRPr="00760C5F">
        <w:rPr>
          <w:i/>
          <w:iCs/>
          <w:vertAlign w:val="subscript"/>
        </w:rPr>
        <w:t>1</w:t>
      </w:r>
      <w:proofErr w:type="spellStart"/>
      <w:r w:rsidRPr="00760C5F">
        <w:rPr>
          <w:i/>
          <w:iCs/>
          <w:lang w:val="en-US"/>
        </w:rPr>
        <w:t>g</w:t>
      </w:r>
      <w:r>
        <w:rPr>
          <w:i/>
          <w:iCs/>
          <w:lang w:val="en-US"/>
        </w:rPr>
        <w:t>V</w:t>
      </w:r>
      <w:proofErr w:type="spellEnd"/>
      <w:r w:rsidRPr="00760C5F">
        <w:rPr>
          <w:i/>
          <w:iCs/>
        </w:rPr>
        <w:t>/2</w:t>
      </w:r>
      <w:r>
        <w:t xml:space="preserve"> (приложена к поплавку) </w:t>
      </w:r>
      <w:proofErr w:type="gramStart"/>
      <w:r>
        <w:t xml:space="preserve">и  </w:t>
      </w:r>
      <w:r w:rsidRPr="00760C5F">
        <w:rPr>
          <w:i/>
          <w:iCs/>
        </w:rPr>
        <w:t>ρ</w:t>
      </w:r>
      <w:proofErr w:type="gramEnd"/>
      <w:r w:rsidRPr="00760C5F">
        <w:rPr>
          <w:i/>
          <w:iCs/>
          <w:vertAlign w:val="subscript"/>
        </w:rPr>
        <w:t>1</w:t>
      </w:r>
      <w:proofErr w:type="spellStart"/>
      <w:r w:rsidRPr="00760C5F">
        <w:rPr>
          <w:i/>
          <w:iCs/>
          <w:lang w:val="en-US"/>
        </w:rPr>
        <w:t>g</w:t>
      </w:r>
      <w:r>
        <w:rPr>
          <w:i/>
          <w:iCs/>
          <w:lang w:val="en-US"/>
        </w:rPr>
        <w:t>M</w:t>
      </w:r>
      <w:proofErr w:type="spellEnd"/>
      <w:r w:rsidRPr="00760C5F">
        <w:rPr>
          <w:i/>
          <w:iCs/>
        </w:rPr>
        <w:t>/ρ</w:t>
      </w:r>
      <w:r w:rsidRPr="00760C5F">
        <w:rPr>
          <w:i/>
          <w:iCs/>
          <w:vertAlign w:val="subscript"/>
        </w:rPr>
        <w:t>2</w:t>
      </w:r>
      <w:r>
        <w:t xml:space="preserve"> (приложена к грузилу). В равновесии сумма сил, действующих на систему равна нулю: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95541" w14:paraId="7056F1CA" w14:textId="77777777" w:rsidTr="00F95541">
        <w:tc>
          <w:tcPr>
            <w:tcW w:w="4672" w:type="dxa"/>
            <w:vAlign w:val="center"/>
          </w:tcPr>
          <w:p w14:paraId="0CC097EA" w14:textId="595099DA" w:rsidR="00F95541" w:rsidRPr="00F95541" w:rsidRDefault="00F95541" w:rsidP="00F95541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position w:val="-27"/>
              </w:rPr>
              <w:object w:dxaOrig="3140" w:dyaOrig="780" w14:anchorId="72A618A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143.15pt;height:36pt" o:ole="" filled="t">
                  <v:fill color2="black"/>
                  <v:imagedata r:id="rId6" o:title=""/>
                </v:shape>
                <o:OLEObject Type="Embed" ProgID="MathType" ShapeID="_x0000_i1030" DrawAspect="Content" ObjectID="_1791316228" r:id="rId7"/>
              </w:object>
            </w:r>
            <w:r>
              <w:t xml:space="preserve">   =&gt;</w:t>
            </w:r>
          </w:p>
        </w:tc>
        <w:tc>
          <w:tcPr>
            <w:tcW w:w="4673" w:type="dxa"/>
            <w:vAlign w:val="center"/>
          </w:tcPr>
          <w:p w14:paraId="5390AD58" w14:textId="042B2B1F" w:rsidR="00F95541" w:rsidRDefault="00F95541" w:rsidP="00F95541">
            <w:pPr>
              <w:spacing w:line="360" w:lineRule="auto"/>
              <w:jc w:val="center"/>
            </w:pPr>
            <w:r>
              <w:rPr>
                <w:position w:val="-59"/>
              </w:rPr>
              <w:object w:dxaOrig="2360" w:dyaOrig="1420" w14:anchorId="6A07FF15">
                <v:shape id="_x0000_i1032" type="#_x0000_t75" style="width:99.65pt;height:60.3pt" o:ole="" filled="t">
                  <v:fill color2="black"/>
                  <v:imagedata r:id="rId8" o:title=""/>
                </v:shape>
                <o:OLEObject Type="Embed" ProgID="MathType" ShapeID="_x0000_i1032" DrawAspect="Content" ObjectID="_1791316229" r:id="rId9"/>
              </w:object>
            </w:r>
            <w:r>
              <w:t xml:space="preserve"> </w:t>
            </w:r>
            <w:r>
              <w:t>г.</w:t>
            </w:r>
          </w:p>
        </w:tc>
      </w:tr>
    </w:tbl>
    <w:p w14:paraId="6BA6F678" w14:textId="327C3F93" w:rsidR="002C74E3" w:rsidRDefault="002C74E3" w:rsidP="002C74E3">
      <w:pPr>
        <w:pStyle w:val="Heading1"/>
        <w:spacing w:line="360" w:lineRule="auto"/>
      </w:pPr>
      <w:r w:rsidRPr="00192C08">
        <w:t xml:space="preserve">Задача </w:t>
      </w:r>
      <w:r w:rsidRPr="002C74E3">
        <w:t>2</w:t>
      </w:r>
    </w:p>
    <w:p w14:paraId="0DE33853" w14:textId="18AA826B" w:rsidR="002C74E3" w:rsidRPr="002C74E3" w:rsidRDefault="002C74E3" w:rsidP="002C74E3">
      <w:pPr>
        <w:spacing w:line="360" w:lineRule="auto"/>
        <w:rPr>
          <w:b/>
          <w:bCs/>
          <w:i/>
          <w:iCs/>
        </w:rPr>
      </w:pPr>
      <w:r w:rsidRPr="002C74E3">
        <w:rPr>
          <w:b/>
          <w:bCs/>
          <w:i/>
          <w:iCs/>
        </w:rPr>
        <w:t>Возможное решение</w:t>
      </w:r>
    </w:p>
    <w:p w14:paraId="1870A8B9" w14:textId="316C1FE0" w:rsidR="00177B72" w:rsidRDefault="00177B72" w:rsidP="009209CD">
      <w:pPr>
        <w:spacing w:line="360" w:lineRule="auto"/>
        <w:ind w:firstLine="630"/>
      </w:pPr>
      <w:r w:rsidRPr="00177B72">
        <w:t xml:space="preserve">По правилу рычага, натяжение нити, проходящей через блок, должно быть в два раза меньше веса левого груза. А для покоящегося идеального подвижного блока справедливо, что вес подвешенного к нему груза в два раза превышает силу натяжения проходящей через блок нити. Поэтому, вес правого груза должен быть равен весу левого, то есть </w:t>
      </w:r>
      <w:r w:rsidRPr="00177B72">
        <w:rPr>
          <w:rFonts w:ascii="Cambria Math" w:hAnsi="Cambria Math" w:cs="Cambria Math"/>
        </w:rPr>
        <w:t>𝑚</w:t>
      </w:r>
      <w:r w:rsidRPr="00177B72">
        <w:t xml:space="preserve"> = </w:t>
      </w:r>
      <w:r w:rsidRPr="00177B72">
        <w:rPr>
          <w:rFonts w:ascii="Cambria Math" w:hAnsi="Cambria Math" w:cs="Cambria Math"/>
        </w:rPr>
        <w:t>𝑀</w:t>
      </w:r>
      <w:r w:rsidRPr="00177B72">
        <w:t xml:space="preserve"> = 2 кг.</w:t>
      </w:r>
    </w:p>
    <w:p w14:paraId="27F3E4AF" w14:textId="74409A6A" w:rsidR="00CC72B3" w:rsidRDefault="00CC72B3" w:rsidP="00CC72B3">
      <w:pPr>
        <w:pStyle w:val="Heading1"/>
        <w:spacing w:line="360" w:lineRule="auto"/>
      </w:pPr>
      <w:r w:rsidRPr="00192C08">
        <w:t xml:space="preserve">Задача </w:t>
      </w:r>
      <w:r w:rsidRPr="008F5B41">
        <w:t>3</w:t>
      </w:r>
    </w:p>
    <w:p w14:paraId="24AC03EF" w14:textId="271AA914" w:rsidR="00177B72" w:rsidRDefault="00177B72" w:rsidP="009209CD">
      <w:pPr>
        <w:spacing w:line="360" w:lineRule="auto"/>
        <w:ind w:firstLine="540"/>
      </w:pPr>
      <w:r>
        <w:t xml:space="preserve">Объем куба </w:t>
      </w:r>
      <w:r>
        <w:rPr>
          <w:rFonts w:ascii="Cambria Math" w:hAnsi="Cambria Math" w:cs="Cambria Math"/>
        </w:rPr>
        <w:t>𝑉</w:t>
      </w:r>
      <w:r w:rsidRPr="00177B72">
        <w:rPr>
          <w:vertAlign w:val="subscript"/>
        </w:rPr>
        <w:t>0</w:t>
      </w:r>
      <w:r>
        <w:rPr>
          <w:vertAlign w:val="subscript"/>
        </w:rPr>
        <w:t xml:space="preserve"> </w:t>
      </w:r>
      <w:r w:rsidRPr="00177B72">
        <w:t xml:space="preserve">= </w:t>
      </w:r>
      <w:r>
        <w:t>27 см</w:t>
      </w:r>
      <w:r>
        <w:rPr>
          <w:vertAlign w:val="superscript"/>
        </w:rPr>
        <w:t>3</w:t>
      </w:r>
      <w:r>
        <w:t xml:space="preserve">. Объем пластика равен </w:t>
      </w:r>
      <w:r>
        <w:rPr>
          <w:rFonts w:ascii="Cambria Math" w:hAnsi="Cambria Math" w:cs="Cambria Math"/>
        </w:rPr>
        <w:t>𝑉</w:t>
      </w:r>
      <w:proofErr w:type="spellStart"/>
      <w:r w:rsidRPr="00177B72">
        <w:rPr>
          <w:vertAlign w:val="subscript"/>
        </w:rPr>
        <w:t>пл</w:t>
      </w:r>
      <w:proofErr w:type="spellEnd"/>
      <w:r>
        <w:t>=</w:t>
      </w:r>
      <w:r w:rsidRPr="00177B72">
        <w:rPr>
          <w:i/>
          <w:iCs/>
          <w:lang w:val="en-US"/>
        </w:rPr>
        <w:t>V</w:t>
      </w:r>
      <w:r w:rsidRPr="00177B72">
        <w:rPr>
          <w:i/>
          <w:iCs/>
          <w:vertAlign w:val="subscript"/>
        </w:rPr>
        <w:t>0</w:t>
      </w:r>
      <w:r w:rsidRPr="00177B72">
        <w:rPr>
          <w:i/>
          <w:iCs/>
        </w:rPr>
        <w:t xml:space="preserve"> </w:t>
      </w:r>
      <w:r>
        <w:rPr>
          <w:i/>
          <w:iCs/>
        </w:rPr>
        <w:t>–</w:t>
      </w:r>
      <w:r w:rsidRPr="00177B72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7г</m:t>
            </m:r>
          </m:num>
          <m:den>
            <m:r>
              <w:rPr>
                <w:rFonts w:ascii="Cambria Math" w:hAnsi="Cambria Math"/>
              </w:rPr>
              <m:t>11,3г/с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м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den>
        </m:f>
      </m:oMath>
      <w:r w:rsidRPr="00177B72">
        <w:t xml:space="preserve">= 26,38 </w:t>
      </w:r>
      <w:r>
        <w:rPr>
          <w:lang w:val="en-US"/>
        </w:rPr>
        <w:t>c</w:t>
      </w:r>
      <w:r>
        <w:t>м</w:t>
      </w:r>
      <w:r w:rsidRPr="00177B72">
        <w:rPr>
          <w:vertAlign w:val="superscript"/>
        </w:rPr>
        <w:t>3</w:t>
      </w:r>
      <w:r>
        <w:t xml:space="preserve">.  Масса пластика тогда равна </w:t>
      </w:r>
      <w:r>
        <w:rPr>
          <w:rFonts w:ascii="Cambria Math" w:hAnsi="Cambria Math" w:cs="Cambria Math"/>
        </w:rPr>
        <w:t>𝑉</w:t>
      </w:r>
      <w:proofErr w:type="spellStart"/>
      <w:r w:rsidRPr="00177B72">
        <w:rPr>
          <w:vertAlign w:val="subscript"/>
        </w:rPr>
        <w:t>пл</w:t>
      </w:r>
      <w:proofErr w:type="spellEnd"/>
      <w:r>
        <w:t xml:space="preserve"> </w:t>
      </w:r>
      <w:r>
        <w:rPr>
          <w:rFonts w:ascii="Cambria Math" w:hAnsi="Cambria Math" w:cs="Cambria Math"/>
        </w:rPr>
        <w:t>𝜌</w:t>
      </w:r>
      <w:proofErr w:type="spellStart"/>
      <w:r w:rsidRPr="00177B72">
        <w:rPr>
          <w:vertAlign w:val="subscript"/>
        </w:rPr>
        <w:t>пл</w:t>
      </w:r>
      <w:proofErr w:type="spellEnd"/>
      <w:r>
        <w:t xml:space="preserve"> = 63,3 г, суммарная масса кубика равна 70,3 г. Масса идеального кубика равна </w:t>
      </w:r>
      <w:r>
        <w:rPr>
          <w:rFonts w:ascii="Cambria Math" w:hAnsi="Cambria Math" w:cs="Cambria Math"/>
        </w:rPr>
        <w:t>𝜌</w:t>
      </w:r>
      <w:r w:rsidRPr="00177B72">
        <w:rPr>
          <w:vertAlign w:val="subscript"/>
        </w:rPr>
        <w:t>0</w:t>
      </w:r>
      <w:r>
        <w:rPr>
          <w:vertAlign w:val="subscript"/>
        </w:rPr>
        <w:t xml:space="preserve"> </w:t>
      </w:r>
      <w:r>
        <w:rPr>
          <w:rFonts w:ascii="Cambria Math" w:hAnsi="Cambria Math" w:cs="Cambria Math"/>
        </w:rPr>
        <w:t>𝑉</w:t>
      </w:r>
      <w:r w:rsidRPr="00177B72">
        <w:rPr>
          <w:vertAlign w:val="subscript"/>
        </w:rPr>
        <w:t>0</w:t>
      </w:r>
      <w:r>
        <w:t xml:space="preserve"> = 70,2 г, так что номер не пройдет!</w:t>
      </w:r>
      <w:r w:rsidR="00F95541" w:rsidRPr="00F95541">
        <w:t xml:space="preserve"> </w:t>
      </w:r>
      <w:r w:rsidR="00F95541">
        <w:t>Ответ: не пройдет.</w:t>
      </w:r>
    </w:p>
    <w:p w14:paraId="400CD0F3" w14:textId="6B9DB08C" w:rsidR="00B75736" w:rsidRDefault="00B75736" w:rsidP="00B75736">
      <w:pPr>
        <w:pStyle w:val="Heading1"/>
        <w:spacing w:line="360" w:lineRule="auto"/>
        <w:rPr>
          <w:lang w:val="en-US"/>
        </w:rPr>
      </w:pPr>
      <w:r w:rsidRPr="00192C08">
        <w:t xml:space="preserve">Задача </w:t>
      </w:r>
      <w:r>
        <w:rPr>
          <w:lang w:val="en-US"/>
        </w:rPr>
        <w:t>4</w:t>
      </w:r>
    </w:p>
    <w:p w14:paraId="09F04EA0" w14:textId="53543F86" w:rsidR="00F96E8D" w:rsidRDefault="00F96E8D" w:rsidP="00F96E8D">
      <w:pPr>
        <w:spacing w:line="360" w:lineRule="auto"/>
        <w:ind w:firstLine="540"/>
      </w:pPr>
      <w:r>
        <w:t xml:space="preserve">Пусть </w:t>
      </w:r>
      <w:r w:rsidRPr="00F96E8D">
        <w:rPr>
          <w:i/>
          <w:iCs/>
        </w:rPr>
        <w:t>t</w:t>
      </w:r>
      <w:r w:rsidRPr="00F96E8D">
        <w:rPr>
          <w:i/>
          <w:iCs/>
          <w:vertAlign w:val="subscript"/>
        </w:rPr>
        <w:t>1</w:t>
      </w:r>
      <w:r>
        <w:t xml:space="preserve"> — время, за которое автобус должен по расписанию доехать от переезда до остановки. Тогда</w:t>
      </w:r>
    </w:p>
    <w:p w14:paraId="6215E691" w14:textId="7E778F2C" w:rsidR="00F96E8D" w:rsidRPr="00F96E8D" w:rsidRDefault="00F96E8D" w:rsidP="00F96E8D">
      <w:pPr>
        <w:spacing w:line="360" w:lineRule="auto"/>
        <w:ind w:firstLine="540"/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L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den>
          </m:f>
        </m:oMath>
      </m:oMathPara>
    </w:p>
    <w:p w14:paraId="630513C9" w14:textId="6715DBB8" w:rsidR="00F96E8D" w:rsidRDefault="00F96E8D" w:rsidP="00F96E8D">
      <w:pPr>
        <w:spacing w:line="360" w:lineRule="auto"/>
        <w:ind w:firstLine="540"/>
      </w:pPr>
      <w:r>
        <w:t xml:space="preserve">Чтобы успеть приехать на остановку по расписанию, автобус должен доехать от переезда до остановки за время </w:t>
      </w:r>
      <w:r w:rsidRPr="00F96E8D">
        <w:rPr>
          <w:i/>
          <w:iCs/>
        </w:rPr>
        <w:t>t</w:t>
      </w:r>
      <w:r w:rsidRPr="00F96E8D">
        <w:rPr>
          <w:i/>
          <w:iCs/>
          <w:vertAlign w:val="subscript"/>
        </w:rPr>
        <w:t>2</w:t>
      </w:r>
      <w:r>
        <w:t xml:space="preserve"> = </w:t>
      </w:r>
      <w:r w:rsidRPr="00F96E8D">
        <w:rPr>
          <w:i/>
          <w:iCs/>
        </w:rPr>
        <w:t>t</w:t>
      </w:r>
      <w:r w:rsidRPr="00F96E8D">
        <w:rPr>
          <w:i/>
          <w:iCs/>
          <w:vertAlign w:val="subscript"/>
        </w:rPr>
        <w:t>1</w:t>
      </w:r>
      <w:r w:rsidRPr="00F96E8D">
        <w:rPr>
          <w:i/>
          <w:iCs/>
        </w:rPr>
        <w:t>-</w:t>
      </w:r>
      <w:r w:rsidRPr="00F96E8D">
        <w:rPr>
          <w:i/>
          <w:iCs/>
        </w:rPr>
        <w:t xml:space="preserve"> t</w:t>
      </w:r>
      <w:r>
        <w:t>. Вычислим среднюю скорость, которую должен иметь автобус:</w:t>
      </w:r>
    </w:p>
    <w:p w14:paraId="70F85745" w14:textId="75B649FD" w:rsidR="00F96E8D" w:rsidRPr="00F96E8D" w:rsidRDefault="00F96E8D" w:rsidP="00F96E8D">
      <w:pPr>
        <w:spacing w:line="360" w:lineRule="auto"/>
        <w:ind w:firstLine="54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cp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L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L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L-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t</m:t>
              </m:r>
              <m:ctrlPr>
                <w:rPr>
                  <w:rFonts w:ascii="Cambria Math" w:hAnsi="Cambria Math"/>
                  <w:i/>
                </w:rPr>
              </m:ctrlPr>
            </m:den>
          </m:f>
          <m:r>
            <w:rPr>
              <w:rFonts w:ascii="Cambria Math" w:hAnsi="Cambria Math"/>
            </w:rPr>
            <m:t>=100 </m:t>
          </m:r>
          <m:r>
            <m:rPr>
              <m:nor/>
            </m:rPr>
            <w:rPr>
              <w:rFonts w:ascii="Cambria Math" w:hAnsi="Cambria Math"/>
            </w:rPr>
            <m:t>км</m:t>
          </m:r>
          <m:r>
            <m:rPr>
              <m:lit/>
              <m:nor/>
            </m:rPr>
            <w:rPr>
              <w:rFonts w:ascii="Cambria Math" w:hAnsi="Cambria Math"/>
            </w:rPr>
            <m:t>/</m:t>
          </m:r>
          <m:r>
            <m:rPr>
              <m:nor/>
            </m:rPr>
            <w:rPr>
              <w:rFonts w:ascii="Cambria Math" w:hAnsi="Cambria Math"/>
            </w:rPr>
            <m:t>ч</m:t>
          </m:r>
        </m:oMath>
      </m:oMathPara>
    </w:p>
    <w:p w14:paraId="1FDA6E56" w14:textId="2FCDE452" w:rsidR="00CC72B3" w:rsidRPr="0040351F" w:rsidRDefault="00F96E8D" w:rsidP="00AB5319">
      <w:pPr>
        <w:spacing w:line="360" w:lineRule="auto"/>
        <w:ind w:firstLine="540"/>
      </w:pPr>
      <w:r>
        <w:t xml:space="preserve">Поскольку </w:t>
      </w:r>
      <w:proofErr w:type="spellStart"/>
      <w:proofErr w:type="gramStart"/>
      <w:r w:rsidRPr="00F96E8D">
        <w:rPr>
          <w:i/>
          <w:iCs/>
        </w:rPr>
        <w:t>v</w:t>
      </w:r>
      <w:r w:rsidRPr="00F96E8D">
        <w:rPr>
          <w:i/>
          <w:iCs/>
          <w:vertAlign w:val="subscript"/>
        </w:rPr>
        <w:t>cp</w:t>
      </w:r>
      <w:proofErr w:type="spellEnd"/>
      <w:r w:rsidRPr="00F96E8D">
        <w:rPr>
          <w:i/>
          <w:iCs/>
          <w:vertAlign w:val="subscript"/>
        </w:rPr>
        <w:t xml:space="preserve"> </w:t>
      </w:r>
      <w:r>
        <w:t>&gt;</w:t>
      </w:r>
      <w:proofErr w:type="gramEnd"/>
      <w:r>
        <w:t xml:space="preserve"> </w:t>
      </w:r>
      <w:r w:rsidRPr="00F96E8D">
        <w:rPr>
          <w:i/>
          <w:iCs/>
          <w:lang w:val="en-US"/>
        </w:rPr>
        <w:t>v</w:t>
      </w:r>
      <w:r w:rsidRPr="00F96E8D">
        <w:rPr>
          <w:i/>
          <w:iCs/>
          <w:vertAlign w:val="subscript"/>
        </w:rPr>
        <w:t>2</w:t>
      </w:r>
      <w:r w:rsidRPr="00F96E8D">
        <w:t>,</w:t>
      </w:r>
      <w:r>
        <w:t xml:space="preserve"> то автобус не успеет доехать вовремя.</w:t>
      </w:r>
    </w:p>
    <w:sectPr w:rsidR="00CC72B3" w:rsidRPr="00403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3342C" w14:textId="77777777" w:rsidR="00482F23" w:rsidRDefault="00482F23">
      <w:r>
        <w:separator/>
      </w:r>
    </w:p>
  </w:endnote>
  <w:endnote w:type="continuationSeparator" w:id="0">
    <w:p w14:paraId="50ECB4D1" w14:textId="77777777" w:rsidR="00482F23" w:rsidRDefault="00482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21A55" w14:textId="77777777" w:rsidR="00482F23" w:rsidRDefault="00482F23">
      <w:r>
        <w:separator/>
      </w:r>
    </w:p>
  </w:footnote>
  <w:footnote w:type="continuationSeparator" w:id="0">
    <w:p w14:paraId="72EBED1A" w14:textId="77777777" w:rsidR="00482F23" w:rsidRDefault="00482F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C08"/>
    <w:rsid w:val="00177B72"/>
    <w:rsid w:val="00192C08"/>
    <w:rsid w:val="002C74E3"/>
    <w:rsid w:val="0040351F"/>
    <w:rsid w:val="00482F23"/>
    <w:rsid w:val="00760C5F"/>
    <w:rsid w:val="007E4C5F"/>
    <w:rsid w:val="00846C8E"/>
    <w:rsid w:val="008F5B41"/>
    <w:rsid w:val="009209CD"/>
    <w:rsid w:val="00A52E23"/>
    <w:rsid w:val="00AB5319"/>
    <w:rsid w:val="00B75736"/>
    <w:rsid w:val="00CC72B3"/>
    <w:rsid w:val="00DC7F93"/>
    <w:rsid w:val="00F95541"/>
    <w:rsid w:val="00F96E8D"/>
    <w:rsid w:val="00FA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E8395"/>
  <w15:chartTrackingRefBased/>
  <w15:docId w15:val="{A20B11FA-6164-4974-A080-E78343B9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2C08"/>
    <w:pPr>
      <w:spacing w:after="0" w:line="240" w:lineRule="auto"/>
      <w:contextualSpacing/>
    </w:pPr>
    <w:rPr>
      <w:rFonts w:ascii="Times New Roman" w:eastAsiaTheme="majorEastAsia" w:hAnsi="Times New Roman" w:cs="Times New Roman"/>
      <w:spacing w:val="-10"/>
      <w:kern w:val="28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2C08"/>
    <w:pPr>
      <w:keepNext/>
      <w:keepLines/>
      <w:spacing w:before="240" w:after="240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92C08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92C08"/>
    <w:rPr>
      <w:rFonts w:ascii="Times New Roman" w:eastAsiaTheme="majorEastAsia" w:hAnsi="Times New Roman" w:cs="Times New Roman"/>
      <w:b/>
      <w:bCs/>
      <w:spacing w:val="-10"/>
      <w:kern w:val="28"/>
      <w:sz w:val="32"/>
      <w:szCs w:val="32"/>
    </w:rPr>
  </w:style>
  <w:style w:type="table" w:styleId="TableGrid">
    <w:name w:val="Table Grid"/>
    <w:basedOn w:val="TableNormal"/>
    <w:uiPriority w:val="39"/>
    <w:rsid w:val="00192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92C08"/>
    <w:rPr>
      <w:rFonts w:ascii="Times New Roman" w:eastAsiaTheme="majorEastAsia" w:hAnsi="Times New Roman" w:cs="Times New Roman"/>
      <w:b/>
      <w:bCs/>
      <w:spacing w:val="-10"/>
      <w:kern w:val="28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C74E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 ноут</dc:creator>
  <cp:keywords/>
  <dc:description/>
  <cp:lastModifiedBy>fofans89</cp:lastModifiedBy>
  <cp:revision>12</cp:revision>
  <dcterms:created xsi:type="dcterms:W3CDTF">2024-10-21T17:20:00Z</dcterms:created>
  <dcterms:modified xsi:type="dcterms:W3CDTF">2024-10-24T21:02:00Z</dcterms:modified>
</cp:coreProperties>
</file>